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87198" w:rsidRPr="003149BC" w:rsidRDefault="003149BC" w:rsidP="003149BC">
      <w:pPr>
        <w:tabs>
          <w:tab w:val="left" w:pos="1170"/>
        </w:tabs>
        <w:rPr>
          <w:rFonts w:ascii="Times New Roman" w:hAnsi="Times New Roman" w:cs="Times New Roman"/>
          <w:sz w:val="28"/>
          <w:szCs w:val="28"/>
        </w:rPr>
      </w:pPr>
      <w:r w:rsidRPr="003149BC">
        <w:rPr>
          <w:rFonts w:ascii="Times New Roman" w:hAnsi="Times New Roman" w:cs="Times New Roman"/>
          <w:sz w:val="28"/>
          <w:szCs w:val="28"/>
        </w:rPr>
        <w:t>№2 Практическая работа</w:t>
      </w:r>
      <w:r w:rsidRPr="003149BC">
        <w:rPr>
          <w:rFonts w:ascii="Times New Roman" w:hAnsi="Times New Roman" w:cs="Times New Roman"/>
          <w:sz w:val="28"/>
          <w:szCs w:val="28"/>
        </w:rPr>
        <w:br/>
        <w:t>1. Возьмите карту 3 районов ВКО со спутника (</w:t>
      </w:r>
      <w:proofErr w:type="spellStart"/>
      <w:r w:rsidRPr="003149BC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3149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49BC">
        <w:rPr>
          <w:rFonts w:ascii="Times New Roman" w:hAnsi="Times New Roman" w:cs="Times New Roman"/>
          <w:sz w:val="28"/>
          <w:szCs w:val="28"/>
        </w:rPr>
        <w:t>Maps</w:t>
      </w:r>
      <w:proofErr w:type="spellEnd"/>
      <w:r w:rsidRPr="003149BC">
        <w:rPr>
          <w:rFonts w:ascii="Times New Roman" w:hAnsi="Times New Roman" w:cs="Times New Roman"/>
          <w:sz w:val="28"/>
          <w:szCs w:val="28"/>
        </w:rPr>
        <w:t>).</w:t>
      </w:r>
      <w:r w:rsidRPr="003149BC">
        <w:rPr>
          <w:rFonts w:ascii="Times New Roman" w:hAnsi="Times New Roman" w:cs="Times New Roman"/>
          <w:sz w:val="28"/>
          <w:szCs w:val="28"/>
        </w:rPr>
        <w:br/>
        <w:t>2. Отметьте на ней месторождения золота, редких и полиметаллических руд.</w:t>
      </w:r>
      <w:r w:rsidRPr="003149BC">
        <w:rPr>
          <w:rFonts w:ascii="Times New Roman" w:hAnsi="Times New Roman" w:cs="Times New Roman"/>
          <w:sz w:val="28"/>
          <w:szCs w:val="28"/>
        </w:rPr>
        <w:br/>
      </w:r>
      <w:r w:rsidRPr="003149BC">
        <w:rPr>
          <w:rFonts w:ascii="Times New Roman" w:hAnsi="Times New Roman" w:cs="Times New Roman"/>
          <w:sz w:val="28"/>
          <w:szCs w:val="28"/>
        </w:rPr>
        <w:br/>
        <w:t>Ответьте на следующие вопросы:</w:t>
      </w:r>
      <w:r w:rsidRPr="003149BC">
        <w:rPr>
          <w:rFonts w:ascii="Times New Roman" w:hAnsi="Times New Roman" w:cs="Times New Roman"/>
          <w:sz w:val="28"/>
          <w:szCs w:val="28"/>
        </w:rPr>
        <w:br/>
        <w:t xml:space="preserve">1. Открытие и организация проектов в </w:t>
      </w:r>
      <w:proofErr w:type="spellStart"/>
      <w:r w:rsidRPr="003149BC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3149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49BC">
        <w:rPr>
          <w:rFonts w:ascii="Times New Roman" w:hAnsi="Times New Roman" w:cs="Times New Roman"/>
          <w:sz w:val="28"/>
          <w:szCs w:val="28"/>
        </w:rPr>
        <w:t>Geo</w:t>
      </w:r>
      <w:proofErr w:type="spellEnd"/>
      <w:r w:rsidRPr="003149BC">
        <w:rPr>
          <w:rFonts w:ascii="Times New Roman" w:hAnsi="Times New Roman" w:cs="Times New Roman"/>
          <w:sz w:val="28"/>
          <w:szCs w:val="28"/>
        </w:rPr>
        <w:br/>
        <w:t xml:space="preserve">2. Основное окно и меню </w:t>
      </w:r>
      <w:proofErr w:type="spellStart"/>
      <w:r w:rsidRPr="003149BC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3149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49BC">
        <w:rPr>
          <w:rFonts w:ascii="Times New Roman" w:hAnsi="Times New Roman" w:cs="Times New Roman"/>
          <w:sz w:val="28"/>
          <w:szCs w:val="28"/>
        </w:rPr>
        <w:t>Geo</w:t>
      </w:r>
      <w:proofErr w:type="spellEnd"/>
      <w:r w:rsidRPr="003149BC">
        <w:rPr>
          <w:rFonts w:ascii="Times New Roman" w:hAnsi="Times New Roman" w:cs="Times New Roman"/>
          <w:sz w:val="28"/>
          <w:szCs w:val="28"/>
        </w:rPr>
        <w:br/>
        <w:t>3. Панель инструментов и дерево проекта</w:t>
      </w:r>
      <w:r w:rsidRPr="003149BC">
        <w:rPr>
          <w:rFonts w:ascii="Times New Roman" w:hAnsi="Times New Roman" w:cs="Times New Roman"/>
          <w:sz w:val="28"/>
          <w:szCs w:val="28"/>
        </w:rPr>
        <w:br/>
        <w:t>4. Панель свойств и рабочее окно</w:t>
      </w:r>
      <w:r w:rsidRPr="003149BC">
        <w:rPr>
          <w:rFonts w:ascii="Times New Roman" w:hAnsi="Times New Roman" w:cs="Times New Roman"/>
          <w:sz w:val="28"/>
          <w:szCs w:val="28"/>
        </w:rPr>
        <w:br/>
        <w:t>5. Список объектов и панель свойств объектов</w:t>
      </w:r>
      <w:r w:rsidRPr="003149BC">
        <w:rPr>
          <w:rFonts w:ascii="Times New Roman" w:hAnsi="Times New Roman" w:cs="Times New Roman"/>
          <w:sz w:val="28"/>
          <w:szCs w:val="28"/>
        </w:rPr>
        <w:br/>
        <w:t>6. Импорт данных бурения</w:t>
      </w:r>
      <w:r w:rsidRPr="003149BC">
        <w:rPr>
          <w:rFonts w:ascii="Times New Roman" w:hAnsi="Times New Roman" w:cs="Times New Roman"/>
          <w:sz w:val="28"/>
          <w:szCs w:val="28"/>
        </w:rPr>
        <w:br/>
        <w:t>7. Ошибки в цифровых данных и обработка неправильных значений</w:t>
      </w:r>
      <w:r w:rsidRPr="003149BC">
        <w:rPr>
          <w:rFonts w:ascii="Times New Roman" w:hAnsi="Times New Roman" w:cs="Times New Roman"/>
          <w:sz w:val="28"/>
          <w:szCs w:val="28"/>
        </w:rPr>
        <w:br/>
        <w:t>8. Цветовое фильтрование литологических различий по скважинам</w:t>
      </w:r>
      <w:r w:rsidRPr="003149BC">
        <w:rPr>
          <w:rFonts w:ascii="Times New Roman" w:hAnsi="Times New Roman" w:cs="Times New Roman"/>
          <w:sz w:val="28"/>
          <w:szCs w:val="28"/>
        </w:rPr>
        <w:br/>
        <w:t>9. Импорт точек и создание топографической поверхности</w:t>
      </w:r>
      <w:r w:rsidRPr="003149BC">
        <w:rPr>
          <w:rFonts w:ascii="Times New Roman" w:hAnsi="Times New Roman" w:cs="Times New Roman"/>
          <w:sz w:val="28"/>
          <w:szCs w:val="28"/>
        </w:rPr>
        <w:br/>
        <w:t>10. Опции топографической поверхности</w:t>
      </w:r>
    </w:p>
    <w:p w:rsidR="003149BC" w:rsidRPr="003149BC" w:rsidRDefault="003149BC" w:rsidP="003149BC"/>
    <w:p w:rsidR="003149BC" w:rsidRPr="003149BC" w:rsidRDefault="003149BC" w:rsidP="003149BC"/>
    <w:p w:rsidR="003149BC" w:rsidRPr="003149BC" w:rsidRDefault="003149BC" w:rsidP="003149BC"/>
    <w:p w:rsidR="003149BC" w:rsidRDefault="003149BC" w:rsidP="003149BC">
      <w:pPr>
        <w:rPr>
          <w:rFonts w:ascii="Helvetica" w:hAnsi="Helvetica"/>
          <w:color w:val="3C51B4"/>
          <w:sz w:val="21"/>
          <w:szCs w:val="21"/>
          <w:shd w:val="clear" w:color="auto" w:fill="F8F4F1"/>
        </w:rPr>
      </w:pPr>
      <w:bookmarkStart w:id="0" w:name="_GoBack"/>
      <w:bookmarkEnd w:id="0"/>
    </w:p>
    <w:sectPr w:rsidR="00314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9BC"/>
    <w:rsid w:val="003149BC"/>
    <w:rsid w:val="0068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BFB63"/>
  <w15:chartTrackingRefBased/>
  <w15:docId w15:val="{893148C2-F22B-47D8-9797-63875FE1A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1</cp:revision>
  <dcterms:created xsi:type="dcterms:W3CDTF">2026-03-04T20:19:00Z</dcterms:created>
  <dcterms:modified xsi:type="dcterms:W3CDTF">2026-03-04T20:20:00Z</dcterms:modified>
</cp:coreProperties>
</file>